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074B" w14:textId="256D3881" w:rsidR="00EE294C" w:rsidRPr="009D550C" w:rsidRDefault="68A9E415" w:rsidP="09F38306">
      <w:pPr>
        <w:spacing w:after="200" w:line="276" w:lineRule="auto"/>
        <w:jc w:val="center"/>
        <w:rPr>
          <w:b/>
          <w:bCs/>
          <w:sz w:val="20"/>
        </w:rPr>
      </w:pPr>
      <w:bookmarkStart w:id="0" w:name="_GoBack"/>
      <w:bookmarkEnd w:id="0"/>
      <w:r w:rsidRPr="09F38306">
        <w:rPr>
          <w:b/>
          <w:bCs/>
          <w:sz w:val="18"/>
          <w:szCs w:val="18"/>
        </w:rPr>
        <w:t xml:space="preserve">CONSULTA DE DATOS PERSONALES </w:t>
      </w:r>
      <w:r w:rsidR="6CE92B06" w:rsidRPr="09F38306">
        <w:rPr>
          <w:b/>
          <w:bCs/>
          <w:sz w:val="18"/>
          <w:szCs w:val="18"/>
        </w:rPr>
        <w:t xml:space="preserve">DE TERCEROS </w:t>
      </w:r>
      <w:r w:rsidR="0CC52E5F" w:rsidRPr="09F38306">
        <w:rPr>
          <w:b/>
          <w:bCs/>
          <w:sz w:val="18"/>
          <w:szCs w:val="18"/>
        </w:rPr>
        <w:t>EN EL PROCEDIMIENTO DE</w:t>
      </w:r>
      <w:r w:rsidRPr="09F38306">
        <w:rPr>
          <w:b/>
          <w:bCs/>
          <w:sz w:val="18"/>
          <w:szCs w:val="18"/>
        </w:rPr>
        <w:t xml:space="preserve"> </w:t>
      </w:r>
      <w:r w:rsidR="759718AD" w:rsidRPr="09F38306">
        <w:rPr>
          <w:b/>
          <w:bCs/>
          <w:sz w:val="18"/>
          <w:szCs w:val="18"/>
        </w:rPr>
        <w:t>CONCILIACIÓN Y APOYO A LA MATERNIDAD/PATERNIDAD PARA PERSONAS QUE FORMEN PARTE DE LISTAS DE ESPERA DE PROFESORADO INTERINO NO UNIVERSITARIO</w:t>
      </w:r>
    </w:p>
    <w:tbl>
      <w:tblPr>
        <w:tblW w:w="7230" w:type="dxa"/>
        <w:tblInd w:w="632" w:type="dxa"/>
        <w:tblCellMar>
          <w:top w:w="3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394"/>
      </w:tblGrid>
      <w:tr w:rsidR="00EE294C" w:rsidRPr="009D550C" w14:paraId="1B3F9D52" w14:textId="77777777" w:rsidTr="00061FF1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84C7" w14:textId="77777777" w:rsidR="00EE294C" w:rsidRPr="00484B64" w:rsidRDefault="00EE294C" w:rsidP="00061FF1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484B64">
              <w:rPr>
                <w:b/>
                <w:sz w:val="18"/>
                <w:szCs w:val="18"/>
              </w:rPr>
              <w:t xml:space="preserve">CÓDIGO DE PROCEDIMIENTO: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EA2F" w14:textId="77777777" w:rsidR="00EE294C" w:rsidRPr="00484B64" w:rsidRDefault="00D93E14" w:rsidP="00061FF1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84B64">
              <w:rPr>
                <w:b/>
                <w:i/>
                <w:color w:val="7F7F7F" w:themeColor="text1" w:themeTint="80"/>
                <w:sz w:val="32"/>
                <w:szCs w:val="18"/>
              </w:rPr>
              <w:t>3998</w:t>
            </w:r>
          </w:p>
        </w:tc>
      </w:tr>
      <w:tr w:rsidR="00EE294C" w:rsidRPr="009D550C" w14:paraId="17892692" w14:textId="77777777" w:rsidTr="00061FF1">
        <w:trPr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DF68" w14:textId="77777777" w:rsidR="00EE294C" w:rsidRPr="00484B64" w:rsidRDefault="00EE294C" w:rsidP="00061FF1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484B64">
              <w:rPr>
                <w:b/>
                <w:sz w:val="18"/>
                <w:szCs w:val="18"/>
              </w:rPr>
              <w:t xml:space="preserve">NOMBRE DEL PROCEDIMIENTO: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3E83" w14:textId="77777777" w:rsidR="00EE294C" w:rsidRPr="00484B64" w:rsidRDefault="00D93E14" w:rsidP="00061FF1">
            <w:pPr>
              <w:spacing w:after="200" w:line="276" w:lineRule="auto"/>
              <w:jc w:val="center"/>
              <w:rPr>
                <w:b/>
                <w:i/>
                <w:color w:val="7F7F7F" w:themeColor="text1" w:themeTint="80"/>
                <w:sz w:val="18"/>
                <w:szCs w:val="18"/>
              </w:rPr>
            </w:pPr>
            <w:r w:rsidRPr="00484B64">
              <w:rPr>
                <w:b/>
                <w:color w:val="7F7F7F" w:themeColor="text1" w:themeTint="80"/>
                <w:sz w:val="18"/>
                <w:szCs w:val="18"/>
              </w:rPr>
              <w:t>Conciliación y apoyo a la maternidad/paternidad para personas que formen parte de listas de espera de profesorado interino no universitario</w:t>
            </w:r>
          </w:p>
        </w:tc>
      </w:tr>
    </w:tbl>
    <w:p w14:paraId="672A6659" w14:textId="77777777" w:rsidR="00EE294C" w:rsidRDefault="00EE294C" w:rsidP="00EE294C">
      <w:pPr>
        <w:spacing w:before="120"/>
        <w:jc w:val="both"/>
        <w:rPr>
          <w:sz w:val="14"/>
          <w:szCs w:val="14"/>
        </w:rPr>
      </w:pPr>
    </w:p>
    <w:p w14:paraId="243C2AD0" w14:textId="77777777" w:rsidR="00EE294C" w:rsidRPr="00DA0C43" w:rsidRDefault="00EE294C" w:rsidP="0FBB4213">
      <w:pPr>
        <w:spacing w:before="120"/>
        <w:ind w:firstLine="708"/>
        <w:jc w:val="both"/>
        <w:rPr>
          <w:sz w:val="20"/>
        </w:rPr>
      </w:pPr>
      <w:r w:rsidRPr="0FBB4213">
        <w:rPr>
          <w:sz w:val="20"/>
        </w:rPr>
        <w:t>Los firmantes, en aplicación del artículo 28 de la Ley 39/2015, de 1 de octubre, del Procedimiento Administrativo Común de las Administraciones Públicas, no se oponen a que el órgano administrativo consulte los datos relacionados.</w:t>
      </w:r>
    </w:p>
    <w:p w14:paraId="64E062E8" w14:textId="2317CCDC" w:rsidR="0FBB4213" w:rsidRDefault="0FBB4213" w:rsidP="0FBB4213">
      <w:pPr>
        <w:spacing w:before="120"/>
        <w:ind w:firstLine="708"/>
        <w:jc w:val="both"/>
        <w:rPr>
          <w:sz w:val="20"/>
        </w:rPr>
      </w:pPr>
    </w:p>
    <w:p w14:paraId="7B1EDD22" w14:textId="251A0225" w:rsidR="00EE294C" w:rsidRPr="00DA0C43" w:rsidRDefault="00EE294C" w:rsidP="0FBB4213">
      <w:pPr>
        <w:spacing w:after="120"/>
        <w:jc w:val="both"/>
        <w:rPr>
          <w:sz w:val="20"/>
        </w:rPr>
      </w:pPr>
      <w:r w:rsidRPr="0FBB4213">
        <w:rPr>
          <w:sz w:val="20"/>
        </w:rPr>
        <w:t xml:space="preserve">Los firmantes </w:t>
      </w:r>
      <w:r w:rsidR="0A1DC2EB" w:rsidRPr="0FBB4213">
        <w:rPr>
          <w:sz w:val="20"/>
        </w:rPr>
        <w:t xml:space="preserve">que </w:t>
      </w:r>
      <w:r w:rsidR="0A1DC2EB" w:rsidRPr="0FBB4213">
        <w:rPr>
          <w:b/>
          <w:bCs/>
          <w:sz w:val="20"/>
        </w:rPr>
        <w:t>muestren</w:t>
      </w:r>
      <w:r w:rsidRPr="0FBB4213">
        <w:rPr>
          <w:b/>
          <w:bCs/>
          <w:sz w:val="20"/>
        </w:rPr>
        <w:t xml:space="preserve"> su oposición </w:t>
      </w:r>
      <w:r w:rsidRPr="0FBB4213">
        <w:rPr>
          <w:sz w:val="20"/>
        </w:rPr>
        <w:t xml:space="preserve">a que el órgano administrativo competente consulte u obtenga los mencionados datos y documentos, </w:t>
      </w:r>
      <w:r w:rsidRPr="0FBB4213">
        <w:rPr>
          <w:b/>
          <w:bCs/>
          <w:sz w:val="20"/>
        </w:rPr>
        <w:t xml:space="preserve">QUEDAN OBLIGADOS A APORTARLOS </w:t>
      </w:r>
      <w:r w:rsidRPr="0FBB4213">
        <w:rPr>
          <w:sz w:val="20"/>
        </w:rPr>
        <w:t>al procedimiento junto a esta solicitud.</w:t>
      </w:r>
    </w:p>
    <w:p w14:paraId="58941337" w14:textId="5818AB21" w:rsidR="0FBB4213" w:rsidRDefault="0FBB4213" w:rsidP="0FBB4213">
      <w:pPr>
        <w:spacing w:after="120" w:line="276" w:lineRule="auto"/>
        <w:ind w:left="1418"/>
        <w:jc w:val="both"/>
        <w:rPr>
          <w:b/>
          <w:bCs/>
          <w:sz w:val="14"/>
          <w:szCs w:val="14"/>
        </w:rPr>
      </w:pPr>
    </w:p>
    <w:p w14:paraId="590A07AB" w14:textId="77777777" w:rsidR="00EE294C" w:rsidRPr="00DA0C43" w:rsidRDefault="00EE294C" w:rsidP="0FBB4213">
      <w:pPr>
        <w:spacing w:after="120" w:line="276" w:lineRule="auto"/>
        <w:ind w:left="1418"/>
        <w:jc w:val="both"/>
        <w:rPr>
          <w:i/>
          <w:iCs/>
          <w:sz w:val="18"/>
          <w:szCs w:val="18"/>
        </w:rPr>
      </w:pPr>
      <w:r w:rsidRPr="0FBB4213">
        <w:rPr>
          <w:b/>
          <w:bCs/>
          <w:sz w:val="18"/>
          <w:szCs w:val="18"/>
        </w:rPr>
        <w:t>Certificados que van a ser consultados por la Administración:</w:t>
      </w:r>
    </w:p>
    <w:p w14:paraId="3AFB9A6D" w14:textId="2F42479F" w:rsidR="00982C15" w:rsidRPr="00982C15" w:rsidRDefault="10DA2CAC" w:rsidP="0FBB4213">
      <w:pPr>
        <w:shd w:val="clear" w:color="auto" w:fill="FFFFFF" w:themeFill="background1"/>
        <w:ind w:left="708"/>
        <w:textAlignment w:val="baseline"/>
        <w:rPr>
          <w:rFonts w:ascii="Calibri" w:hAnsi="Calibri" w:cs="Calibri"/>
          <w:color w:val="000000"/>
        </w:rPr>
      </w:pPr>
      <w:r w:rsidRPr="0FBB4213">
        <w:rPr>
          <w:rFonts w:ascii="Calibri" w:hAnsi="Calibri" w:cs="Calibri"/>
          <w:color w:val="000000" w:themeColor="text1"/>
        </w:rPr>
        <w:t>1</w:t>
      </w:r>
      <w:r w:rsidR="00982C15" w:rsidRPr="0FBB4213">
        <w:rPr>
          <w:rFonts w:ascii="Calibri" w:hAnsi="Calibri" w:cs="Calibri"/>
          <w:color w:val="000000" w:themeColor="text1"/>
        </w:rPr>
        <w:t>.- Consulta de datos de discapacidad CARM.</w:t>
      </w:r>
    </w:p>
    <w:p w14:paraId="0A8C384B" w14:textId="4AC5A914" w:rsidR="00982C15" w:rsidRPr="00982C15" w:rsidRDefault="29E73195" w:rsidP="0FBB4213">
      <w:pPr>
        <w:shd w:val="clear" w:color="auto" w:fill="FFFFFF" w:themeFill="background1"/>
        <w:ind w:left="708"/>
        <w:textAlignment w:val="baseline"/>
        <w:rPr>
          <w:rFonts w:ascii="Calibri" w:hAnsi="Calibri" w:cs="Calibri"/>
          <w:color w:val="000000"/>
        </w:rPr>
      </w:pPr>
      <w:r w:rsidRPr="0FBB4213">
        <w:rPr>
          <w:rFonts w:ascii="Calibri" w:hAnsi="Calibri" w:cs="Calibri"/>
          <w:color w:val="000000" w:themeColor="text1"/>
        </w:rPr>
        <w:t>2</w:t>
      </w:r>
      <w:r w:rsidR="00982C15" w:rsidRPr="0FBB4213">
        <w:rPr>
          <w:rFonts w:ascii="Calibri" w:hAnsi="Calibri" w:cs="Calibri"/>
          <w:color w:val="000000" w:themeColor="text1"/>
        </w:rPr>
        <w:t>.- Consulta de datos de discapacidad otras comunidades autónomas.</w:t>
      </w:r>
    </w:p>
    <w:p w14:paraId="1D1227EA" w14:textId="42148A72" w:rsidR="00982C15" w:rsidRPr="00982C15" w:rsidRDefault="0771BCEF" w:rsidP="0FBB4213">
      <w:pPr>
        <w:shd w:val="clear" w:color="auto" w:fill="FFFFFF" w:themeFill="background1"/>
        <w:ind w:left="708"/>
        <w:textAlignment w:val="baseline"/>
        <w:rPr>
          <w:rFonts w:ascii="Calibri" w:hAnsi="Calibri" w:cs="Calibri"/>
          <w:color w:val="000000"/>
        </w:rPr>
      </w:pPr>
      <w:r w:rsidRPr="0FBB4213">
        <w:rPr>
          <w:rFonts w:ascii="Calibri" w:hAnsi="Calibri" w:cs="Calibri"/>
          <w:color w:val="000000" w:themeColor="text1"/>
        </w:rPr>
        <w:t>3</w:t>
      </w:r>
      <w:r w:rsidR="00982C15" w:rsidRPr="0FBB4213">
        <w:rPr>
          <w:rFonts w:ascii="Calibri" w:hAnsi="Calibri" w:cs="Calibri"/>
          <w:color w:val="000000" w:themeColor="text1"/>
        </w:rPr>
        <w:t>.- Consulta de nivel y grado de dependencia.</w:t>
      </w:r>
    </w:p>
    <w:p w14:paraId="0A37501D" w14:textId="77777777" w:rsidR="00EE294C" w:rsidRPr="00DA0C43" w:rsidRDefault="00EE294C" w:rsidP="00EE294C">
      <w:pPr>
        <w:spacing w:after="200" w:line="276" w:lineRule="auto"/>
        <w:rPr>
          <w:sz w:val="14"/>
          <w:szCs w:val="14"/>
        </w:rPr>
      </w:pPr>
    </w:p>
    <w:p w14:paraId="20F984B4" w14:textId="5C16FFFC" w:rsidR="705D0F51" w:rsidRDefault="38FD9274" w:rsidP="0FBB4213">
      <w:pPr>
        <w:spacing w:after="200" w:line="276" w:lineRule="auto"/>
        <w:rPr>
          <w:sz w:val="16"/>
          <w:szCs w:val="16"/>
        </w:rPr>
      </w:pPr>
      <w:r w:rsidRPr="09F38306">
        <w:rPr>
          <w:sz w:val="16"/>
          <w:szCs w:val="16"/>
        </w:rPr>
        <w:t>Si el t</w:t>
      </w:r>
      <w:r w:rsidR="3F3466E7" w:rsidRPr="09F38306">
        <w:rPr>
          <w:sz w:val="16"/>
          <w:szCs w:val="16"/>
        </w:rPr>
        <w:t>itular de los datos</w:t>
      </w:r>
      <w:r w:rsidRPr="09F38306">
        <w:rPr>
          <w:sz w:val="16"/>
          <w:szCs w:val="16"/>
        </w:rPr>
        <w:t xml:space="preserve"> tiene mermadas sus facultades mentales, este documento deberá firmarse por quien supla esa limitación de capacidad (</w:t>
      </w:r>
      <w:r w:rsidR="57892913" w:rsidRPr="09F38306">
        <w:rPr>
          <w:sz w:val="16"/>
          <w:szCs w:val="16"/>
        </w:rPr>
        <w:t xml:space="preserve">madre/padre del menor de edad discapacitado, persona que ejerza la curatela, guarda de hecho... del </w:t>
      </w:r>
      <w:r w:rsidR="753D6223" w:rsidRPr="09F38306">
        <w:rPr>
          <w:sz w:val="16"/>
          <w:szCs w:val="16"/>
        </w:rPr>
        <w:t xml:space="preserve">hijo </w:t>
      </w:r>
      <w:r w:rsidR="57892913" w:rsidRPr="09F38306">
        <w:rPr>
          <w:sz w:val="16"/>
          <w:szCs w:val="16"/>
        </w:rPr>
        <w:t xml:space="preserve">mayor de </w:t>
      </w:r>
      <w:r w:rsidR="052FF8B3" w:rsidRPr="09F38306">
        <w:rPr>
          <w:sz w:val="16"/>
          <w:szCs w:val="16"/>
        </w:rPr>
        <w:t>edad dis</w:t>
      </w:r>
      <w:r w:rsidR="34C90F0B" w:rsidRPr="09F38306">
        <w:rPr>
          <w:sz w:val="16"/>
          <w:szCs w:val="16"/>
        </w:rPr>
        <w:t>capacitado o del familiar de primer grado dependiente</w:t>
      </w:r>
      <w:r w:rsidR="35A3EEE7" w:rsidRPr="09F38306">
        <w:rPr>
          <w:sz w:val="16"/>
          <w:szCs w:val="16"/>
        </w:rPr>
        <w:t>, según proceda</w:t>
      </w:r>
      <w:r w:rsidR="34C90F0B" w:rsidRPr="09F38306">
        <w:rPr>
          <w:sz w:val="16"/>
          <w:szCs w:val="16"/>
        </w:rPr>
        <w:t>)</w:t>
      </w:r>
      <w:r w:rsidR="539F8267" w:rsidRPr="09F38306">
        <w:rPr>
          <w:sz w:val="16"/>
          <w:szCs w:val="16"/>
        </w:rPr>
        <w:t>.</w:t>
      </w:r>
    </w:p>
    <w:tbl>
      <w:tblPr>
        <w:tblW w:w="9640" w:type="dxa"/>
        <w:tblInd w:w="-431" w:type="dxa"/>
        <w:tblLayout w:type="fixed"/>
        <w:tblCellMar>
          <w:top w:w="5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37"/>
        <w:gridCol w:w="8203"/>
      </w:tblGrid>
      <w:tr w:rsidR="00982C15" w:rsidRPr="00DA0C43" w14:paraId="5DAB6C7B" w14:textId="77777777" w:rsidTr="22139D33">
        <w:trPr>
          <w:trHeight w:val="120"/>
        </w:trPr>
        <w:tc>
          <w:tcPr>
            <w:tcW w:w="9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B378F" w14:textId="77777777" w:rsidR="00982C15" w:rsidRPr="00DA0C43" w:rsidRDefault="00982C15" w:rsidP="00061FF1">
            <w:pPr>
              <w:spacing w:after="200" w:line="276" w:lineRule="auto"/>
              <w:rPr>
                <w:sz w:val="14"/>
                <w:szCs w:val="14"/>
              </w:rPr>
            </w:pPr>
          </w:p>
        </w:tc>
      </w:tr>
      <w:tr w:rsidR="00982C15" w:rsidRPr="00DA0C43" w14:paraId="799E57DB" w14:textId="77777777" w:rsidTr="22139D33">
        <w:trPr>
          <w:trHeight w:val="4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BC22" w14:textId="77777777" w:rsidR="00982C15" w:rsidRPr="00DA0C43" w:rsidRDefault="00982C15" w:rsidP="00061FF1">
            <w:pPr>
              <w:spacing w:after="200" w:line="276" w:lineRule="auto"/>
              <w:rPr>
                <w:sz w:val="14"/>
                <w:szCs w:val="14"/>
              </w:rPr>
            </w:pPr>
            <w:r w:rsidRPr="00DA0C43">
              <w:rPr>
                <w:sz w:val="14"/>
                <w:szCs w:val="14"/>
              </w:rPr>
              <w:t xml:space="preserve">Nombre: 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982C15" w:rsidRPr="00DA0C43" w:rsidRDefault="00982C15" w:rsidP="00061FF1">
            <w:pPr>
              <w:spacing w:after="200" w:line="276" w:lineRule="auto"/>
              <w:rPr>
                <w:sz w:val="14"/>
                <w:szCs w:val="14"/>
              </w:rPr>
            </w:pPr>
          </w:p>
        </w:tc>
      </w:tr>
      <w:tr w:rsidR="00982C15" w:rsidRPr="00DA0C43" w14:paraId="13A8B683" w14:textId="77777777" w:rsidTr="22139D33">
        <w:trPr>
          <w:trHeight w:val="20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1D010" w14:textId="77777777" w:rsidR="00982C15" w:rsidRPr="00DA0C43" w:rsidRDefault="00982C15" w:rsidP="00061FF1">
            <w:pPr>
              <w:spacing w:after="200" w:line="276" w:lineRule="auto"/>
              <w:rPr>
                <w:sz w:val="14"/>
                <w:szCs w:val="14"/>
              </w:rPr>
            </w:pPr>
            <w:r w:rsidRPr="00DA0C43">
              <w:rPr>
                <w:sz w:val="14"/>
                <w:szCs w:val="14"/>
              </w:rPr>
              <w:t>DNI/NIE: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982C15" w:rsidRPr="00DA0C43" w:rsidRDefault="00982C15" w:rsidP="00061FF1">
            <w:pPr>
              <w:spacing w:after="200" w:line="276" w:lineRule="auto"/>
              <w:rPr>
                <w:sz w:val="14"/>
                <w:szCs w:val="14"/>
              </w:rPr>
            </w:pPr>
          </w:p>
        </w:tc>
      </w:tr>
      <w:tr w:rsidR="00982C15" w:rsidRPr="00DA0C43" w14:paraId="3C1E7EA6" w14:textId="77777777" w:rsidTr="22139D33">
        <w:trPr>
          <w:trHeight w:val="113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9B2F" w14:textId="0208C973" w:rsidR="00982C15" w:rsidRPr="00DA0C43" w:rsidRDefault="00982C15" w:rsidP="00061FF1">
            <w:pPr>
              <w:rPr>
                <w:sz w:val="14"/>
                <w:szCs w:val="14"/>
              </w:rPr>
            </w:pPr>
            <w:r w:rsidRPr="0FBB4213">
              <w:rPr>
                <w:sz w:val="14"/>
                <w:szCs w:val="14"/>
              </w:rPr>
              <w:t xml:space="preserve">  </w:t>
            </w:r>
          </w:p>
          <w:p w14:paraId="6E481D83" w14:textId="77777777" w:rsidR="00982C15" w:rsidRPr="00DA0C43" w:rsidRDefault="00982C15" w:rsidP="00061FF1">
            <w:pPr>
              <w:rPr>
                <w:sz w:val="14"/>
                <w:szCs w:val="14"/>
              </w:rPr>
            </w:pPr>
            <w:r w:rsidRPr="00DA0C43">
              <w:rPr>
                <w:sz w:val="14"/>
                <w:szCs w:val="14"/>
              </w:rPr>
              <w:t xml:space="preserve">  </w:t>
            </w:r>
            <w:r w:rsidRPr="00982C15">
              <w:rPr>
                <w:b/>
                <w:sz w:val="14"/>
                <w:szCs w:val="14"/>
              </w:rPr>
              <w:t>Consulta de datos de discapacidad CARM</w:t>
            </w:r>
            <w:r w:rsidRPr="00DA0C43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                                                                      </w:t>
            </w:r>
            <w:r w:rsidRPr="00DA0C43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 xml:space="preserve">              </w:t>
            </w:r>
            <w:r w:rsidRPr="00982C15">
              <w:rPr>
                <w:sz w:val="14"/>
                <w:szCs w:val="14"/>
              </w:rPr>
              <w:t xml:space="preserve">  </w:t>
            </w:r>
            <w:r w:rsidRPr="00DA0C43">
              <w:rPr>
                <w:b/>
                <w:sz w:val="32"/>
                <w:szCs w:val="32"/>
              </w:rPr>
              <w:t>□</w:t>
            </w:r>
            <w:r w:rsidRPr="00DA0C43">
              <w:rPr>
                <w:b/>
                <w:sz w:val="14"/>
                <w:szCs w:val="14"/>
              </w:rPr>
              <w:t xml:space="preserve"> </w:t>
            </w:r>
            <w:r w:rsidRPr="00DA0C43">
              <w:rPr>
                <w:sz w:val="14"/>
                <w:szCs w:val="14"/>
              </w:rPr>
              <w:t>ME OPONGO</w:t>
            </w:r>
          </w:p>
          <w:p w14:paraId="43CBDD60" w14:textId="77777777" w:rsidR="00982C15" w:rsidRDefault="00982C15" w:rsidP="00061FF1">
            <w:pPr>
              <w:rPr>
                <w:sz w:val="14"/>
                <w:szCs w:val="14"/>
              </w:rPr>
            </w:pPr>
            <w:r w:rsidRPr="00DA0C43">
              <w:rPr>
                <w:sz w:val="14"/>
                <w:szCs w:val="14"/>
              </w:rPr>
              <w:t xml:space="preserve">  </w:t>
            </w:r>
            <w:r w:rsidRPr="00982C15">
              <w:rPr>
                <w:b/>
                <w:sz w:val="14"/>
                <w:szCs w:val="14"/>
              </w:rPr>
              <w:t>Consulta de datos de discapacidad otras comunidades autónomas</w:t>
            </w:r>
            <w:r>
              <w:rPr>
                <w:b/>
                <w:sz w:val="14"/>
                <w:szCs w:val="14"/>
              </w:rPr>
              <w:t xml:space="preserve">                                                 </w:t>
            </w:r>
            <w:r w:rsidRPr="00DA0C43">
              <w:rPr>
                <w:sz w:val="14"/>
                <w:szCs w:val="14"/>
              </w:rPr>
              <w:t xml:space="preserve">        </w:t>
            </w:r>
            <w:r w:rsidRPr="00DA0C43">
              <w:rPr>
                <w:b/>
                <w:sz w:val="32"/>
                <w:szCs w:val="32"/>
              </w:rPr>
              <w:t>□</w:t>
            </w:r>
            <w:r w:rsidRPr="00DA0C43">
              <w:rPr>
                <w:b/>
                <w:sz w:val="14"/>
                <w:szCs w:val="14"/>
              </w:rPr>
              <w:t xml:space="preserve"> </w:t>
            </w:r>
            <w:r w:rsidRPr="00DA0C43">
              <w:rPr>
                <w:sz w:val="14"/>
                <w:szCs w:val="14"/>
              </w:rPr>
              <w:t>ME OPONGO</w:t>
            </w:r>
          </w:p>
          <w:p w14:paraId="73E84FE5" w14:textId="77777777" w:rsidR="00982C15" w:rsidRDefault="00982C15" w:rsidP="00982C15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982C15">
              <w:rPr>
                <w:b/>
                <w:sz w:val="14"/>
                <w:szCs w:val="14"/>
              </w:rPr>
              <w:t>Consulta de nivel y grado de dependencia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                 </w:t>
            </w:r>
            <w:r w:rsidRPr="00DA0C43">
              <w:rPr>
                <w:sz w:val="14"/>
                <w:szCs w:val="14"/>
              </w:rPr>
              <w:t xml:space="preserve">        </w:t>
            </w:r>
            <w:r w:rsidRPr="00DA0C43">
              <w:rPr>
                <w:b/>
                <w:sz w:val="32"/>
                <w:szCs w:val="32"/>
              </w:rPr>
              <w:t>□</w:t>
            </w:r>
            <w:r w:rsidRPr="00DA0C43">
              <w:rPr>
                <w:b/>
                <w:sz w:val="14"/>
                <w:szCs w:val="14"/>
              </w:rPr>
              <w:t xml:space="preserve"> </w:t>
            </w:r>
            <w:r w:rsidRPr="00DA0C43">
              <w:rPr>
                <w:sz w:val="14"/>
                <w:szCs w:val="14"/>
              </w:rPr>
              <w:t>ME OPONGO</w:t>
            </w:r>
          </w:p>
          <w:p w14:paraId="41C8F396" w14:textId="77777777" w:rsidR="00982C15" w:rsidRDefault="00982C15" w:rsidP="00061FF1">
            <w:pPr>
              <w:rPr>
                <w:sz w:val="14"/>
                <w:szCs w:val="14"/>
              </w:rPr>
            </w:pPr>
          </w:p>
          <w:p w14:paraId="72A3D3EC" w14:textId="77777777" w:rsidR="00982C15" w:rsidRPr="00DA0C43" w:rsidRDefault="00982C15" w:rsidP="00061FF1">
            <w:pPr>
              <w:rPr>
                <w:sz w:val="14"/>
                <w:szCs w:val="14"/>
              </w:rPr>
            </w:pPr>
          </w:p>
          <w:p w14:paraId="750CF19F" w14:textId="5D979F08" w:rsidR="0FBB4213" w:rsidRDefault="0FBB4213" w:rsidP="0FBB4213">
            <w:pPr>
              <w:spacing w:after="200" w:line="276" w:lineRule="auto"/>
              <w:rPr>
                <w:sz w:val="14"/>
                <w:szCs w:val="14"/>
              </w:rPr>
            </w:pPr>
          </w:p>
          <w:p w14:paraId="582B8982" w14:textId="5388204D" w:rsidR="00982C15" w:rsidRPr="00DA0C43" w:rsidRDefault="459BBC90" w:rsidP="0FBB4213">
            <w:pPr>
              <w:spacing w:after="200" w:line="276" w:lineRule="auto"/>
              <w:rPr>
                <w:sz w:val="14"/>
                <w:szCs w:val="14"/>
              </w:rPr>
            </w:pPr>
            <w:r w:rsidRPr="0FBB4213">
              <w:rPr>
                <w:sz w:val="14"/>
                <w:szCs w:val="14"/>
              </w:rPr>
              <w:t>F</w:t>
            </w:r>
            <w:r w:rsidR="00982C15" w:rsidRPr="0FBB4213">
              <w:rPr>
                <w:sz w:val="14"/>
                <w:szCs w:val="14"/>
              </w:rPr>
              <w:t>do.</w:t>
            </w:r>
          </w:p>
          <w:p w14:paraId="2A882D86" w14:textId="1416234E" w:rsidR="00982C15" w:rsidRPr="00DA0C43" w:rsidRDefault="38410E1F" w:rsidP="0FBB4213">
            <w:pPr>
              <w:spacing w:after="200" w:line="276" w:lineRule="auto"/>
              <w:rPr>
                <w:sz w:val="14"/>
                <w:szCs w:val="14"/>
              </w:rPr>
            </w:pPr>
            <w:r w:rsidRPr="22139D33">
              <w:rPr>
                <w:sz w:val="14"/>
                <w:szCs w:val="14"/>
              </w:rPr>
              <w:t>Firmar en todo caso. También si no se formula oposición</w:t>
            </w:r>
            <w:r w:rsidR="74A531D3" w:rsidRPr="22139D33">
              <w:rPr>
                <w:sz w:val="14"/>
                <w:szCs w:val="14"/>
              </w:rPr>
              <w:t xml:space="preserve"> a la consulta</w:t>
            </w:r>
            <w:r w:rsidRPr="22139D33">
              <w:rPr>
                <w:sz w:val="14"/>
                <w:szCs w:val="14"/>
              </w:rPr>
              <w:t>.</w:t>
            </w:r>
          </w:p>
          <w:p w14:paraId="49AB0EF3" w14:textId="649A0714" w:rsidR="00982C15" w:rsidRPr="00DA0C43" w:rsidRDefault="00982C15" w:rsidP="0FBB4213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</w:p>
        </w:tc>
      </w:tr>
    </w:tbl>
    <w:p w14:paraId="0562CB0E" w14:textId="77777777" w:rsidR="00982C15" w:rsidRDefault="00982C15" w:rsidP="0FBB4213">
      <w:pPr>
        <w:spacing w:after="200" w:line="276" w:lineRule="auto"/>
        <w:jc w:val="center"/>
        <w:rPr>
          <w:sz w:val="14"/>
          <w:szCs w:val="14"/>
        </w:rPr>
      </w:pPr>
    </w:p>
    <w:p w14:paraId="4085C9DE" w14:textId="0D906BE0" w:rsidR="00EE294C" w:rsidRDefault="00EE294C" w:rsidP="00EE294C">
      <w:pPr>
        <w:spacing w:after="200" w:line="276" w:lineRule="auto"/>
        <w:rPr>
          <w:sz w:val="14"/>
          <w:szCs w:val="14"/>
        </w:rPr>
      </w:pPr>
    </w:p>
    <w:sectPr w:rsidR="00EE2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282"/>
    <w:multiLevelType w:val="hybridMultilevel"/>
    <w:tmpl w:val="2DAEEC30"/>
    <w:lvl w:ilvl="0" w:tplc="7DB06E22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8FCCC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44DCE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F6B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50DC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CFBF6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875CC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50B8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451D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4C"/>
    <w:rsid w:val="00237C16"/>
    <w:rsid w:val="00422F8E"/>
    <w:rsid w:val="00484B64"/>
    <w:rsid w:val="0061AF83"/>
    <w:rsid w:val="00973CF6"/>
    <w:rsid w:val="00982C15"/>
    <w:rsid w:val="00D93E14"/>
    <w:rsid w:val="00EE294C"/>
    <w:rsid w:val="01CFB9C0"/>
    <w:rsid w:val="052FF8B3"/>
    <w:rsid w:val="0771BCEF"/>
    <w:rsid w:val="09F38306"/>
    <w:rsid w:val="0A1DC2EB"/>
    <w:rsid w:val="0A556630"/>
    <w:rsid w:val="0C6D08A5"/>
    <w:rsid w:val="0CC52E5F"/>
    <w:rsid w:val="0FBB4213"/>
    <w:rsid w:val="1087FAEF"/>
    <w:rsid w:val="10DA2CAC"/>
    <w:rsid w:val="1C548E8D"/>
    <w:rsid w:val="1FE4F88F"/>
    <w:rsid w:val="2180FE10"/>
    <w:rsid w:val="22139D33"/>
    <w:rsid w:val="26B271DE"/>
    <w:rsid w:val="29E73195"/>
    <w:rsid w:val="2B56C033"/>
    <w:rsid w:val="2C96B7AC"/>
    <w:rsid w:val="2D0DE8BC"/>
    <w:rsid w:val="2ED01FE9"/>
    <w:rsid w:val="33A03623"/>
    <w:rsid w:val="34C90F0B"/>
    <w:rsid w:val="35A3EEE7"/>
    <w:rsid w:val="38410E1F"/>
    <w:rsid w:val="387E196E"/>
    <w:rsid w:val="38BD6CE2"/>
    <w:rsid w:val="38FD9274"/>
    <w:rsid w:val="3F3466E7"/>
    <w:rsid w:val="42BD3072"/>
    <w:rsid w:val="4495C7BD"/>
    <w:rsid w:val="459BBC90"/>
    <w:rsid w:val="45A072E5"/>
    <w:rsid w:val="48491C1F"/>
    <w:rsid w:val="539F8267"/>
    <w:rsid w:val="57892913"/>
    <w:rsid w:val="59DF9F73"/>
    <w:rsid w:val="5AD33F4D"/>
    <w:rsid w:val="5C40654A"/>
    <w:rsid w:val="5F2A760F"/>
    <w:rsid w:val="63C8A12A"/>
    <w:rsid w:val="68A9E415"/>
    <w:rsid w:val="6CE92B06"/>
    <w:rsid w:val="6D61F412"/>
    <w:rsid w:val="6F355C70"/>
    <w:rsid w:val="705D0F51"/>
    <w:rsid w:val="73F65C5E"/>
    <w:rsid w:val="74A531D3"/>
    <w:rsid w:val="753D6223"/>
    <w:rsid w:val="759718AD"/>
    <w:rsid w:val="7A4C09B9"/>
    <w:rsid w:val="7B7B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3D68"/>
  <w15:chartTrackingRefBased/>
  <w15:docId w15:val="{EE92B5D3-446D-42FC-A1E3-159CEBF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4C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CAPITAN, FCO. ALONSO</dc:creator>
  <cp:keywords/>
  <dc:description/>
  <cp:lastModifiedBy>GOMEZ NICOLAS, JUAN CARLOS</cp:lastModifiedBy>
  <cp:revision>2</cp:revision>
  <dcterms:created xsi:type="dcterms:W3CDTF">2025-10-20T07:47:00Z</dcterms:created>
  <dcterms:modified xsi:type="dcterms:W3CDTF">2025-10-20T07:47:00Z</dcterms:modified>
</cp:coreProperties>
</file>